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6A7FF2" w:rsidP="00A67CD4">
            <w:pPr>
              <w:tabs>
                <w:tab w:val="left" w:pos="6733"/>
              </w:tabs>
              <w:jc w:val="both"/>
              <w:rPr>
                <w:sz w:val="28"/>
                <w:szCs w:val="28"/>
                <w:lang w:eastAsia="en-US"/>
              </w:rPr>
            </w:pPr>
            <w:r w:rsidRPr="006A7FF2">
              <w:rPr>
                <w:sz w:val="28"/>
                <w:szCs w:val="28"/>
                <w:lang w:eastAsia="en-US"/>
              </w:rPr>
              <w:t>Директор по закупкам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6A7FF2">
              <w:rPr>
                <w:sz w:val="28"/>
                <w:szCs w:val="28"/>
                <w:lang w:eastAsia="en-US"/>
              </w:rPr>
              <w:t>В.В. Конобеев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C238E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238E6">
              <w:rPr>
                <w:rFonts w:ascii="Times New Roman" w:hAnsi="Times New Roman" w:cs="Times New Roman"/>
                <w:sz w:val="28"/>
                <w:szCs w:val="28"/>
              </w:rPr>
              <w:t>10</w:t>
            </w:r>
            <w:r w:rsidRPr="00FC009D">
              <w:rPr>
                <w:rFonts w:ascii="Times New Roman" w:hAnsi="Times New Roman" w:cs="Times New Roman"/>
                <w:sz w:val="28"/>
                <w:szCs w:val="28"/>
              </w:rPr>
              <w:t xml:space="preserve">» </w:t>
            </w:r>
            <w:r w:rsidR="009A5A14">
              <w:rPr>
                <w:rFonts w:ascii="Times New Roman" w:hAnsi="Times New Roman" w:cs="Times New Roman"/>
                <w:sz w:val="28"/>
                <w:szCs w:val="28"/>
              </w:rPr>
              <w:t>августа</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617EC4">
        <w:rPr>
          <w:sz w:val="28"/>
          <w:szCs w:val="28"/>
        </w:rPr>
        <w:br/>
      </w:r>
      <w:r w:rsidR="009A5A14">
        <w:rPr>
          <w:sz w:val="28"/>
          <w:szCs w:val="28"/>
        </w:rPr>
        <w:t>бурового станка для подземного бурения технологических, технических и эксплоразведочных скважин</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7E0BD6"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7E0BD6"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7E0BD6"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7E0BD6"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7E0BD6"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7E0BD6"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7E0BD6"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7E0BD6"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7E0BD6"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7E0BD6">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7E0BD6">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7E0BD6">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7E0BD6">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7E0BD6">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7E0BD6">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7E0BD6">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7E0BD6">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7E0BD6">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7E0BD6"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9A5A14" w:rsidRPr="009A5A14">
        <w:rPr>
          <w:rFonts w:ascii="Times New Roman" w:hAnsi="Times New Roman"/>
          <w:sz w:val="28"/>
          <w:szCs w:val="28"/>
        </w:rPr>
        <w:t>бурового станка для подземного бурения технологических, технических и эксплоразведочных скважин</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9A5A14" w:rsidRPr="009A5A14">
        <w:rPr>
          <w:rFonts w:ascii="Times New Roman" w:hAnsi="Times New Roman"/>
          <w:sz w:val="28"/>
          <w:szCs w:val="28"/>
        </w:rPr>
        <w:t>бурового станка для подземного бурения технологических, технических и эксплоразведочных скважин.</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617EC4">
        <w:rPr>
          <w:rFonts w:ascii="Times New Roman" w:hAnsi="Times New Roman"/>
          <w:sz w:val="28"/>
          <w:szCs w:val="28"/>
        </w:rPr>
        <w:t>2</w:t>
      </w:r>
      <w:r>
        <w:rPr>
          <w:rFonts w:ascii="Times New Roman" w:hAnsi="Times New Roman"/>
          <w:sz w:val="28"/>
          <w:szCs w:val="28"/>
        </w:rPr>
        <w:t> </w:t>
      </w:r>
      <w:r w:rsidR="009A5A14">
        <w:rPr>
          <w:rFonts w:ascii="Times New Roman" w:hAnsi="Times New Roman"/>
          <w:sz w:val="28"/>
          <w:szCs w:val="28"/>
        </w:rPr>
        <w:t>893</w:t>
      </w:r>
      <w:r>
        <w:rPr>
          <w:rFonts w:ascii="Times New Roman" w:hAnsi="Times New Roman"/>
          <w:sz w:val="28"/>
          <w:szCs w:val="28"/>
        </w:rPr>
        <w:t> </w:t>
      </w:r>
      <w:r w:rsidR="00617EC4">
        <w:rPr>
          <w:rFonts w:ascii="Times New Roman" w:hAnsi="Times New Roman"/>
          <w:sz w:val="28"/>
          <w:szCs w:val="28"/>
        </w:rPr>
        <w:t>4</w:t>
      </w:r>
      <w:r w:rsidR="009A5A14">
        <w:rPr>
          <w:rFonts w:ascii="Times New Roman" w:hAnsi="Times New Roman"/>
          <w:sz w:val="28"/>
          <w:szCs w:val="28"/>
        </w:rPr>
        <w:t>32</w:t>
      </w:r>
      <w:r w:rsidR="006A7FF2">
        <w:rPr>
          <w:rFonts w:ascii="Times New Roman" w:hAnsi="Times New Roman"/>
          <w:sz w:val="28"/>
          <w:szCs w:val="28"/>
        </w:rPr>
        <w:t xml:space="preserve"> (</w:t>
      </w:r>
      <w:r w:rsidR="00617EC4">
        <w:rPr>
          <w:rFonts w:ascii="Times New Roman" w:hAnsi="Times New Roman"/>
          <w:sz w:val="28"/>
          <w:szCs w:val="28"/>
        </w:rPr>
        <w:t>Два</w:t>
      </w:r>
      <w:r>
        <w:rPr>
          <w:rFonts w:ascii="Times New Roman" w:hAnsi="Times New Roman"/>
          <w:sz w:val="28"/>
          <w:szCs w:val="28"/>
        </w:rPr>
        <w:t xml:space="preserve"> миллион</w:t>
      </w:r>
      <w:r w:rsidR="00617EC4">
        <w:rPr>
          <w:rFonts w:ascii="Times New Roman" w:hAnsi="Times New Roman"/>
          <w:sz w:val="28"/>
          <w:szCs w:val="28"/>
        </w:rPr>
        <w:t>а</w:t>
      </w:r>
      <w:r>
        <w:rPr>
          <w:rFonts w:ascii="Times New Roman" w:hAnsi="Times New Roman"/>
          <w:sz w:val="28"/>
          <w:szCs w:val="28"/>
        </w:rPr>
        <w:t xml:space="preserve"> </w:t>
      </w:r>
      <w:r w:rsidR="009A5A14">
        <w:rPr>
          <w:rFonts w:ascii="Times New Roman" w:hAnsi="Times New Roman"/>
          <w:sz w:val="28"/>
          <w:szCs w:val="28"/>
        </w:rPr>
        <w:t>восемьсот девяносто три</w:t>
      </w:r>
      <w:r>
        <w:rPr>
          <w:rFonts w:ascii="Times New Roman" w:hAnsi="Times New Roman"/>
          <w:sz w:val="28"/>
          <w:szCs w:val="28"/>
        </w:rPr>
        <w:t xml:space="preserve"> тысяч</w:t>
      </w:r>
      <w:r w:rsidR="009A5A14">
        <w:rPr>
          <w:rFonts w:ascii="Times New Roman" w:hAnsi="Times New Roman"/>
          <w:sz w:val="28"/>
          <w:szCs w:val="28"/>
        </w:rPr>
        <w:t>и</w:t>
      </w:r>
      <w:r>
        <w:rPr>
          <w:rFonts w:ascii="Times New Roman" w:hAnsi="Times New Roman"/>
          <w:sz w:val="28"/>
          <w:szCs w:val="28"/>
        </w:rPr>
        <w:t xml:space="preserve"> </w:t>
      </w:r>
      <w:r w:rsidR="00617EC4">
        <w:rPr>
          <w:rFonts w:ascii="Times New Roman" w:hAnsi="Times New Roman"/>
          <w:sz w:val="28"/>
          <w:szCs w:val="28"/>
        </w:rPr>
        <w:t xml:space="preserve">четыреста </w:t>
      </w:r>
      <w:r w:rsidR="009A5A14">
        <w:rPr>
          <w:rFonts w:ascii="Times New Roman" w:hAnsi="Times New Roman"/>
          <w:sz w:val="28"/>
          <w:szCs w:val="28"/>
        </w:rPr>
        <w:t>тридцать два</w:t>
      </w:r>
      <w:r>
        <w:rPr>
          <w:rFonts w:ascii="Times New Roman" w:hAnsi="Times New Roman"/>
          <w:sz w:val="28"/>
          <w:szCs w:val="28"/>
        </w:rPr>
        <w:t>) рубл</w:t>
      </w:r>
      <w:r w:rsidR="00617EC4">
        <w:rPr>
          <w:rFonts w:ascii="Times New Roman" w:hAnsi="Times New Roman"/>
          <w:sz w:val="28"/>
          <w:szCs w:val="28"/>
        </w:rPr>
        <w:t>ей</w:t>
      </w:r>
      <w:r>
        <w:rPr>
          <w:rFonts w:ascii="Times New Roman" w:hAnsi="Times New Roman"/>
          <w:sz w:val="28"/>
          <w:szCs w:val="28"/>
        </w:rPr>
        <w:t xml:space="preserve"> </w:t>
      </w:r>
      <w:r w:rsidR="009A5A14">
        <w:rPr>
          <w:rFonts w:ascii="Times New Roman" w:hAnsi="Times New Roman"/>
          <w:sz w:val="28"/>
          <w:szCs w:val="28"/>
        </w:rPr>
        <w:t>52</w:t>
      </w:r>
      <w:r>
        <w:rPr>
          <w:rFonts w:ascii="Times New Roman" w:hAnsi="Times New Roman"/>
          <w:sz w:val="28"/>
          <w:szCs w:val="28"/>
        </w:rPr>
        <w:t xml:space="preserve"> копе</w:t>
      </w:r>
      <w:r w:rsidR="009A5A14">
        <w:rPr>
          <w:rFonts w:ascii="Times New Roman" w:hAnsi="Times New Roman"/>
          <w:sz w:val="28"/>
          <w:szCs w:val="28"/>
        </w:rPr>
        <w:t>йки</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9A5A14">
        <w:rPr>
          <w:rFonts w:ascii="Times New Roman" w:hAnsi="Times New Roman"/>
          <w:b/>
          <w:spacing w:val="-6"/>
          <w:sz w:val="28"/>
          <w:szCs w:val="28"/>
          <w:u w:val="single"/>
        </w:rPr>
        <w:t>1</w:t>
      </w:r>
      <w:r w:rsidR="00C238E6">
        <w:rPr>
          <w:rFonts w:ascii="Times New Roman" w:hAnsi="Times New Roman"/>
          <w:b/>
          <w:spacing w:val="-6"/>
          <w:sz w:val="28"/>
          <w:szCs w:val="28"/>
          <w:u w:val="single"/>
        </w:rPr>
        <w:t>8</w:t>
      </w:r>
      <w:r w:rsidRPr="00816ED6">
        <w:rPr>
          <w:rFonts w:ascii="Times New Roman" w:hAnsi="Times New Roman"/>
          <w:b/>
          <w:spacing w:val="-6"/>
          <w:sz w:val="28"/>
          <w:szCs w:val="28"/>
          <w:u w:val="single"/>
        </w:rPr>
        <w:t xml:space="preserve">» </w:t>
      </w:r>
      <w:r w:rsidR="009A5A14">
        <w:rPr>
          <w:rFonts w:ascii="Times New Roman" w:hAnsi="Times New Roman"/>
          <w:b/>
          <w:spacing w:val="-6"/>
          <w:sz w:val="28"/>
          <w:szCs w:val="28"/>
          <w:u w:val="single"/>
        </w:rPr>
        <w:t>августа</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9A5A14">
        <w:rPr>
          <w:b/>
          <w:spacing w:val="-6"/>
          <w:sz w:val="28"/>
          <w:szCs w:val="28"/>
          <w:u w:val="single"/>
        </w:rPr>
        <w:t>1</w:t>
      </w:r>
      <w:r w:rsidR="00C238E6">
        <w:rPr>
          <w:b/>
          <w:spacing w:val="-6"/>
          <w:sz w:val="28"/>
          <w:szCs w:val="28"/>
          <w:u w:val="single"/>
        </w:rPr>
        <w:t>8</w:t>
      </w:r>
      <w:r w:rsidRPr="00816ED6">
        <w:rPr>
          <w:b/>
          <w:spacing w:val="-6"/>
          <w:sz w:val="28"/>
          <w:szCs w:val="28"/>
          <w:u w:val="single"/>
        </w:rPr>
        <w:t xml:space="preserve">» </w:t>
      </w:r>
      <w:r w:rsidR="009A5A14">
        <w:rPr>
          <w:b/>
          <w:spacing w:val="-6"/>
          <w:sz w:val="28"/>
          <w:szCs w:val="28"/>
          <w:u w:val="single"/>
        </w:rPr>
        <w:t>августа</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9A5A14">
        <w:rPr>
          <w:b/>
          <w:spacing w:val="-6"/>
          <w:sz w:val="28"/>
          <w:szCs w:val="28"/>
          <w:u w:val="single"/>
        </w:rPr>
        <w:t>25</w:t>
      </w:r>
      <w:r w:rsidRPr="00816ED6">
        <w:rPr>
          <w:b/>
          <w:spacing w:val="-6"/>
          <w:sz w:val="28"/>
          <w:szCs w:val="28"/>
          <w:u w:val="single"/>
        </w:rPr>
        <w:t xml:space="preserve">» </w:t>
      </w:r>
      <w:r w:rsidR="00617EC4">
        <w:rPr>
          <w:b/>
          <w:spacing w:val="-6"/>
          <w:sz w:val="28"/>
          <w:szCs w:val="28"/>
          <w:u w:val="single"/>
        </w:rPr>
        <w:t>августа</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lastRenderedPageBreak/>
        <w:t>Обеспечение</w:t>
      </w:r>
      <w:r w:rsidRPr="00176F4E">
        <w:rPr>
          <w:rFonts w:ascii="Times New Roman" w:hAnsi="Times New Roman"/>
          <w:spacing w:val="-6"/>
          <w:sz w:val="28"/>
          <w:szCs w:val="28"/>
        </w:rPr>
        <w:t xml:space="preserve"> исполнения обязательств по договору: </w:t>
      </w:r>
      <w:r w:rsidR="006A7FF2">
        <w:rPr>
          <w:rFonts w:ascii="Times New Roman" w:hAnsi="Times New Roman"/>
          <w:spacing w:val="-6"/>
          <w:sz w:val="28"/>
          <w:szCs w:val="28"/>
        </w:rPr>
        <w:t>предусмотрено, в соответствии с проектом договора</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9645EE">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9645EE">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9645EE">
            <w:pPr>
              <w:widowControl w:val="0"/>
              <w:shd w:val="clear" w:color="auto" w:fill="FFFFFF"/>
              <w:ind w:left="-57" w:right="-57"/>
              <w:jc w:val="both"/>
              <w:rPr>
                <w:rFonts w:eastAsia="Arial Unicode MS"/>
              </w:rPr>
            </w:pPr>
          </w:p>
        </w:tc>
        <w:tc>
          <w:tcPr>
            <w:tcW w:w="2431" w:type="pct"/>
          </w:tcPr>
          <w:p w:rsidR="00C238E6" w:rsidRDefault="00C238E6" w:rsidP="009645EE">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9645EE">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Default="00C238E6" w:rsidP="009645EE">
            <w:pPr>
              <w:pStyle w:val="afff"/>
              <w:widowControl w:val="0"/>
              <w:numPr>
                <w:ilvl w:val="0"/>
                <w:numId w:val="64"/>
              </w:numPr>
              <w:shd w:val="clear" w:color="auto" w:fill="FFFFFF"/>
              <w:spacing w:after="0" w:line="240" w:lineRule="auto"/>
              <w:ind w:left="714" w:hanging="357"/>
              <w:contextualSpacing w:val="0"/>
              <w:jc w:val="both"/>
              <w:rPr>
                <w:rFonts w:eastAsia="Times New Roman"/>
                <w:b/>
                <w:i/>
              </w:rPr>
            </w:pPr>
            <w:r w:rsidRPr="00D64928">
              <w:rPr>
                <w:rFonts w:ascii="Times New Roman" w:eastAsia="Times New Roman" w:hAnsi="Times New Roman"/>
                <w:b/>
                <w:i/>
                <w:sz w:val="24"/>
                <w:szCs w:val="24"/>
                <w:lang w:eastAsia="ru-RU"/>
              </w:rPr>
              <w:t>___.</w:t>
            </w:r>
          </w:p>
          <w:p w:rsidR="00C238E6" w:rsidRPr="00B1763B" w:rsidRDefault="00C238E6" w:rsidP="009645EE">
            <w:pPr>
              <w:shd w:val="clear" w:color="auto" w:fill="FFFFFF"/>
              <w:tabs>
                <w:tab w:val="left" w:pos="5740"/>
              </w:tabs>
              <w:ind w:left="-57" w:right="-57"/>
              <w:jc w:val="both"/>
              <w:rPr>
                <w:rFonts w:eastAsia="Arial Unicode MS"/>
              </w:rPr>
            </w:pPr>
            <w:proofErr w:type="gramStart"/>
            <w:r w:rsidRPr="00B1763B">
              <w:rPr>
                <w:b/>
                <w:bCs/>
                <w:i/>
              </w:rPr>
              <w:t>[для закупок товара, влияющего на безопасность объектов использования атомной энергии,</w:t>
            </w:r>
            <w:r w:rsidRPr="00B1763B">
              <w:rPr>
                <w:b/>
                <w:i/>
              </w:rPr>
              <w:t xml:space="preserve"> </w:t>
            </w:r>
            <w:r w:rsidRPr="00B1763B">
              <w:rPr>
                <w:b/>
                <w:bCs/>
                <w:i/>
              </w:rPr>
              <w:t>если заказчик на этапе рассмотрения заявок на отборочной стадии предполагает проведение выездной проверки производств изготовителей]</w:t>
            </w:r>
            <w:r w:rsidRPr="00B1763B">
              <w:rPr>
                <w:rFonts w:eastAsia="Arial Unicode MS"/>
              </w:rPr>
              <w:t xml:space="preserve"> </w:t>
            </w:r>
            <w:r w:rsidRPr="00B1763B">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B1763B">
              <w:rPr>
                <w:rFonts w:eastAsia="Arial Unicode MS"/>
              </w:rPr>
              <w:t xml:space="preserve"> </w:t>
            </w:r>
            <w:r w:rsidRPr="00B1763B">
              <w:rPr>
                <w:rFonts w:eastAsia="Arial Unicode MS"/>
                <w:bCs/>
              </w:rPr>
              <w:t xml:space="preserve">стандартов, технических условий, указанным в томе 2 «Техническая часть», в том числе </w:t>
            </w:r>
            <w:r w:rsidRPr="00B1763B">
              <w:rPr>
                <w:bCs/>
                <w:szCs w:val="22"/>
              </w:rPr>
              <w:t>путем выездной</w:t>
            </w:r>
            <w:proofErr w:type="gramEnd"/>
            <w:r w:rsidRPr="00B1763B">
              <w:rPr>
                <w:bCs/>
                <w:szCs w:val="22"/>
              </w:rPr>
              <w:t xml:space="preserve"> проверки на производство изготовителей в соответствии с порядком, указанным в части 4 настоящей документации.</w:t>
            </w:r>
          </w:p>
          <w:p w:rsidR="00C238E6" w:rsidRPr="00703F4C" w:rsidRDefault="00C238E6" w:rsidP="009645EE">
            <w:pPr>
              <w:shd w:val="clear" w:color="auto" w:fill="FFFFFF"/>
              <w:tabs>
                <w:tab w:val="left" w:pos="5740"/>
              </w:tabs>
              <w:ind w:left="-57" w:right="-57"/>
              <w:jc w:val="both"/>
              <w:rPr>
                <w:rFonts w:eastAsia="Arial Unicode MS"/>
              </w:rPr>
            </w:pPr>
            <w:proofErr w:type="gramStart"/>
            <w:r w:rsidRPr="00B1763B">
              <w:rPr>
                <w:b/>
                <w:bCs/>
                <w:i/>
              </w:rPr>
              <w:t>[Порядок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детальную технологию и сроки проведения такой проверки, а также условие, что результаты выездной проверки принимаются при условии их подтверждения проверяемым изготовителем.</w:t>
            </w:r>
            <w:proofErr w:type="gramEnd"/>
            <w:r w:rsidRPr="00B1763B">
              <w:rPr>
                <w:b/>
                <w:bCs/>
                <w:i/>
              </w:rPr>
              <w:t xml:space="preserve"> </w:t>
            </w:r>
            <w:proofErr w:type="gramStart"/>
            <w:r w:rsidRPr="00B1763B">
              <w:rPr>
                <w:b/>
                <w:bCs/>
                <w:i/>
              </w:rPr>
              <w:t>При отсутствии соответствующего порядка проведение такой проверки не допускается, условия проверки, а также часть 4 удаляются.]</w:t>
            </w:r>
            <w:proofErr w:type="gramEnd"/>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7E0BD6">
        <w:fldChar w:fldCharType="begin"/>
      </w:r>
      <w:r w:rsidR="0040787F">
        <w:instrText xml:space="preserve"> REF _Ref401131967 \r \h </w:instrText>
      </w:r>
      <w:r w:rsidR="007E0BD6">
        <w:fldChar w:fldCharType="separate"/>
      </w:r>
      <w:r w:rsidR="0040787F">
        <w:t>5.1</w:t>
      </w:r>
      <w:r w:rsidR="007E0BD6">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7E0BD6" w:rsidRPr="00EA3525">
        <w:fldChar w:fldCharType="begin"/>
      </w:r>
      <w:r w:rsidRPr="00EA3525">
        <w:instrText xml:space="preserve"> REF _Ref394995094 \r \h </w:instrText>
      </w:r>
      <w:r w:rsidR="007E0BD6" w:rsidRPr="00EA3525">
        <w:fldChar w:fldCharType="separate"/>
      </w:r>
      <w:r w:rsidR="0078534E">
        <w:t>2.1</w:t>
      </w:r>
      <w:r w:rsidR="007E0BD6"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7E0BD6">
        <w:rPr>
          <w:szCs w:val="24"/>
        </w:rPr>
        <w:fldChar w:fldCharType="begin"/>
      </w:r>
      <w:r>
        <w:rPr>
          <w:szCs w:val="24"/>
        </w:rPr>
        <w:instrText xml:space="preserve"> REF _Ref317252426 \r \h </w:instrText>
      </w:r>
      <w:r w:rsidR="007E0BD6">
        <w:rPr>
          <w:szCs w:val="24"/>
        </w:rPr>
      </w:r>
      <w:r w:rsidR="007E0BD6">
        <w:rPr>
          <w:szCs w:val="24"/>
        </w:rPr>
        <w:fldChar w:fldCharType="separate"/>
      </w:r>
      <w:r>
        <w:rPr>
          <w:szCs w:val="24"/>
        </w:rPr>
        <w:t>8</w:t>
      </w:r>
      <w:r w:rsidR="007E0BD6">
        <w:rPr>
          <w:szCs w:val="24"/>
        </w:rPr>
        <w:fldChar w:fldCharType="end"/>
      </w:r>
      <w:r>
        <w:rPr>
          <w:szCs w:val="24"/>
        </w:rPr>
        <w:t xml:space="preserve"> и </w:t>
      </w:r>
      <w:r w:rsidR="007E0BD6">
        <w:rPr>
          <w:szCs w:val="24"/>
        </w:rPr>
        <w:fldChar w:fldCharType="begin"/>
      </w:r>
      <w:r>
        <w:rPr>
          <w:szCs w:val="24"/>
        </w:rPr>
        <w:instrText xml:space="preserve"> REF _Ref317252433 \r \h </w:instrText>
      </w:r>
      <w:r w:rsidR="007E0BD6">
        <w:rPr>
          <w:szCs w:val="24"/>
        </w:rPr>
      </w:r>
      <w:r w:rsidR="007E0BD6">
        <w:rPr>
          <w:szCs w:val="24"/>
        </w:rPr>
        <w:fldChar w:fldCharType="separate"/>
      </w:r>
      <w:r>
        <w:rPr>
          <w:szCs w:val="24"/>
        </w:rPr>
        <w:t>9</w:t>
      </w:r>
      <w:r w:rsidR="007E0BD6">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CD4" w:rsidRDefault="00A67CD4">
      <w:r>
        <w:separator/>
      </w:r>
    </w:p>
  </w:endnote>
  <w:endnote w:type="continuationSeparator" w:id="0">
    <w:p w:rsidR="00A67CD4" w:rsidRDefault="00A67CD4">
      <w:r>
        <w:continuationSeparator/>
      </w:r>
    </w:p>
  </w:endnote>
  <w:endnote w:type="continuationNotice" w:id="1">
    <w:p w:rsidR="00A67CD4" w:rsidRDefault="00A67CD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Default="007E0BD6">
    <w:pPr>
      <w:pStyle w:val="a9"/>
      <w:framePr w:wrap="around" w:vAnchor="text" w:hAnchor="margin" w:xAlign="center" w:y="1"/>
      <w:rPr>
        <w:rStyle w:val="ac"/>
      </w:rPr>
    </w:pPr>
    <w:r>
      <w:rPr>
        <w:rStyle w:val="ac"/>
      </w:rPr>
      <w:fldChar w:fldCharType="begin"/>
    </w:r>
    <w:r w:rsidR="00A67CD4">
      <w:rPr>
        <w:rStyle w:val="ac"/>
      </w:rPr>
      <w:instrText xml:space="preserve">PAGE  </w:instrText>
    </w:r>
    <w:r>
      <w:rPr>
        <w:rStyle w:val="ac"/>
      </w:rPr>
      <w:fldChar w:fldCharType="end"/>
    </w:r>
  </w:p>
  <w:p w:rsidR="00A67CD4" w:rsidRDefault="00A67CD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E6219" w:rsidRDefault="00A67CD4"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E6219" w:rsidRDefault="00A67CD4"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E6219" w:rsidRDefault="00A67CD4"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CD4" w:rsidRDefault="00A67CD4">
      <w:r>
        <w:separator/>
      </w:r>
    </w:p>
  </w:footnote>
  <w:footnote w:type="continuationSeparator" w:id="0">
    <w:p w:rsidR="00A67CD4" w:rsidRDefault="00A67CD4">
      <w:r>
        <w:continuationSeparator/>
      </w:r>
    </w:p>
  </w:footnote>
  <w:footnote w:type="continuationNotice" w:id="1">
    <w:p w:rsidR="00A67CD4" w:rsidRDefault="00A67CD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7B42DE" w:rsidRDefault="00A67CD4"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429FC" w:rsidRDefault="007E0BD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67CD4"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238E6">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429FC" w:rsidRDefault="007E0BD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67CD4"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238E6">
      <w:rPr>
        <w:rFonts w:ascii="Times New Roman" w:hAnsi="Times New Roman" w:cs="Times New Roman"/>
        <w:noProof/>
        <w:sz w:val="24"/>
      </w:rPr>
      <w:t>11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429FC" w:rsidRDefault="007E0BD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67CD4"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238E6">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1027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1A8CC-DDE3-40EF-BA07-7B7AF21C9637}">
  <ds:schemaRefs>
    <ds:schemaRef ds:uri="http://schemas.openxmlformats.org/officeDocument/2006/bibliography"/>
  </ds:schemaRefs>
</ds:datastoreItem>
</file>

<file path=customXml/itemProps2.xml><?xml version="1.0" encoding="utf-8"?>
<ds:datastoreItem xmlns:ds="http://schemas.openxmlformats.org/officeDocument/2006/customXml" ds:itemID="{DD77B3AC-0F68-4495-8BE4-CE478DB7C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27</Pages>
  <Words>5922</Words>
  <Characters>42844</Characters>
  <Application>Microsoft Office Word</Application>
  <DocSecurity>0</DocSecurity>
  <Lines>357</Lines>
  <Paragraphs>97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48669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46</cp:revision>
  <cp:lastPrinted>2014-11-29T07:15:00Z</cp:lastPrinted>
  <dcterms:created xsi:type="dcterms:W3CDTF">2015-04-28T13:38:00Z</dcterms:created>
  <dcterms:modified xsi:type="dcterms:W3CDTF">2015-08-07T12:42:00Z</dcterms:modified>
</cp:coreProperties>
</file>